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AA" w:rsidRPr="007902AA" w:rsidRDefault="007902AA" w:rsidP="007902AA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Arial"/>
          <w:color w:val="0D6EB2"/>
          <w:sz w:val="24"/>
          <w:szCs w:val="24"/>
          <w:lang w:eastAsia="ru-RU"/>
        </w:rPr>
      </w:pPr>
      <w:r w:rsidRPr="007902AA">
        <w:rPr>
          <w:rFonts w:ascii="inherit" w:eastAsia="Times New Roman" w:hAnsi="inherit" w:cs="Arial"/>
          <w:color w:val="0D6EB2"/>
          <w:sz w:val="24"/>
          <w:szCs w:val="24"/>
          <w:lang w:eastAsia="ru-RU"/>
        </w:rPr>
        <w:t>Планирование беременности</w:t>
      </w:r>
    </w:p>
    <w:p w:rsidR="007902AA" w:rsidRPr="00EC6A4C" w:rsidRDefault="00C84718" w:rsidP="007902AA">
      <w:pPr>
        <w:spacing w:after="0" w:line="240" w:lineRule="auto"/>
        <w:rPr>
          <w:rFonts w:ascii="Times New Roman" w:eastAsia="Times New Roman" w:hAnsi="Times New Roman" w:cs="Times New Roman"/>
          <w:color w:val="0D6EB2"/>
          <w:shd w:val="clear" w:color="auto" w:fill="FFFFFF"/>
          <w:lang w:eastAsia="ru-RU"/>
        </w:rPr>
      </w:pPr>
      <w:r w:rsidRPr="00EC6A4C">
        <w:rPr>
          <w:rFonts w:ascii="Times New Roman" w:eastAsia="Times New Roman" w:hAnsi="Times New Roman" w:cs="Times New Roman"/>
          <w:lang w:eastAsia="ru-RU"/>
        </w:rPr>
        <w:fldChar w:fldCharType="begin"/>
      </w:r>
      <w:r w:rsidR="007902AA" w:rsidRPr="00EC6A4C">
        <w:rPr>
          <w:rFonts w:ascii="Times New Roman" w:eastAsia="Times New Roman" w:hAnsi="Times New Roman" w:cs="Times New Roman"/>
          <w:lang w:eastAsia="ru-RU"/>
        </w:rPr>
        <w:instrText xml:space="preserve"> HYPERLINK "https://profilaktika.tomsk.ru/upload/iblock/4ce/4ce68f035262036ce76599214ba1d86f.jpg" </w:instrText>
      </w:r>
      <w:r w:rsidRPr="00EC6A4C">
        <w:rPr>
          <w:rFonts w:ascii="Times New Roman" w:eastAsia="Times New Roman" w:hAnsi="Times New Roman" w:cs="Times New Roman"/>
          <w:lang w:eastAsia="ru-RU"/>
        </w:rPr>
        <w:fldChar w:fldCharType="separate"/>
      </w:r>
    </w:p>
    <w:p w:rsidR="007902AA" w:rsidRPr="00EC6A4C" w:rsidRDefault="00C84718" w:rsidP="007902AA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EC6A4C">
        <w:rPr>
          <w:rFonts w:ascii="Times New Roman" w:eastAsia="Times New Roman" w:hAnsi="Times New Roman" w:cs="Times New Roman"/>
          <w:lang w:eastAsia="ru-RU"/>
        </w:rPr>
        <w:fldChar w:fldCharType="end"/>
      </w:r>
      <w:r w:rsidR="007902AA" w:rsidRPr="00EC6A4C">
        <w:rPr>
          <w:rFonts w:ascii="Arial" w:eastAsia="Times New Roman" w:hAnsi="Arial" w:cs="Arial"/>
          <w:color w:val="333333"/>
          <w:lang w:eastAsia="ru-RU"/>
        </w:rPr>
        <w:t>Беременность часто становится приятной неожиданностью для пары. Но организм женщины не всегда может быть готов к вынашиванию ребенка.</w:t>
      </w:r>
    </w:p>
    <w:p w:rsidR="007902AA" w:rsidRPr="00EC6A4C" w:rsidRDefault="007902AA" w:rsidP="007902AA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C6A4C">
        <w:rPr>
          <w:rFonts w:ascii="Arial" w:eastAsia="Times New Roman" w:hAnsi="Arial" w:cs="Arial"/>
          <w:color w:val="333333"/>
          <w:lang w:eastAsia="ru-RU"/>
        </w:rPr>
        <w:t>Чтобы избежать трагических ситуаций, стоит планировать наступление беременности заранее.</w:t>
      </w:r>
    </w:p>
    <w:p w:rsidR="007902AA" w:rsidRPr="00EC6A4C" w:rsidRDefault="007902AA" w:rsidP="007902AA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C6A4C">
        <w:rPr>
          <w:rFonts w:ascii="Arial" w:eastAsia="Times New Roman" w:hAnsi="Arial" w:cs="Arial"/>
          <w:color w:val="333333"/>
          <w:lang w:eastAsia="ru-RU"/>
        </w:rPr>
        <w:t>В планировании беременности должны участвовать оба партнера.</w:t>
      </w:r>
      <w:r w:rsidR="00EC6A4C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EC6A4C">
        <w:rPr>
          <w:rFonts w:ascii="Arial" w:eastAsia="Times New Roman" w:hAnsi="Arial" w:cs="Arial"/>
          <w:b/>
          <w:bCs/>
          <w:color w:val="333333"/>
          <w:lang w:eastAsia="ru-RU"/>
        </w:rPr>
        <w:t>Начать стоит с изменения образа жизни.</w:t>
      </w:r>
      <w:r w:rsidR="00EC6A4C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EC6A4C">
        <w:rPr>
          <w:rFonts w:ascii="Arial" w:eastAsia="Times New Roman" w:hAnsi="Arial" w:cs="Arial"/>
          <w:color w:val="333333"/>
          <w:lang w:eastAsia="ru-RU"/>
        </w:rPr>
        <w:t>При наличии лишнего веса, стоит сбросить ненужные килограммы. Это важно как для мужчины, так и для женщины. Мужчина без ожирения более способен к зачатию естественным путем. Женщине важно избавится от жировых отложений, чтобы уменьшить риск преждевременных родов, сахарного диабета беременных, тромбозов, тяжелого течения беременности. Важно из</w:t>
      </w:r>
      <w:r w:rsidR="00EC6A4C">
        <w:rPr>
          <w:rFonts w:ascii="Arial" w:eastAsia="Times New Roman" w:hAnsi="Arial" w:cs="Arial"/>
          <w:color w:val="333333"/>
          <w:lang w:eastAsia="ru-RU"/>
        </w:rPr>
        <w:t>бавится от вредных зависимостей —</w:t>
      </w:r>
      <w:r w:rsidRPr="00EC6A4C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EC6A4C">
        <w:rPr>
          <w:rFonts w:ascii="Arial" w:eastAsia="Times New Roman" w:hAnsi="Arial" w:cs="Arial"/>
          <w:color w:val="333333"/>
          <w:lang w:eastAsia="ru-RU"/>
        </w:rPr>
        <w:t>табакокурения</w:t>
      </w:r>
      <w:proofErr w:type="spellEnd"/>
      <w:r w:rsidRPr="00EC6A4C">
        <w:rPr>
          <w:rFonts w:ascii="Arial" w:eastAsia="Times New Roman" w:hAnsi="Arial" w:cs="Arial"/>
          <w:color w:val="333333"/>
          <w:lang w:eastAsia="ru-RU"/>
        </w:rPr>
        <w:t xml:space="preserve"> и алкоголя. Не следует употреблять более 300 мг кофеина в день. Одна чашка растворимого кофе содержит около 75 мг кофеина, чашка зернового кофе (100 мл) — 100 мг кофеина, чашка чая — 50 мг, 50 г шоколада — 50 мг, а стакан кока-колы — 40 мг. Женщине нужно получать с пищей основные питательные вещества. По назначению врача женщина может дополнительно принимать </w:t>
      </w:r>
      <w:proofErr w:type="spellStart"/>
      <w:r w:rsidRPr="00EC6A4C">
        <w:rPr>
          <w:rFonts w:ascii="Arial" w:eastAsia="Times New Roman" w:hAnsi="Arial" w:cs="Arial"/>
          <w:color w:val="333333"/>
          <w:lang w:eastAsia="ru-RU"/>
        </w:rPr>
        <w:t>фолиевую</w:t>
      </w:r>
      <w:proofErr w:type="spellEnd"/>
      <w:r w:rsidRPr="00EC6A4C">
        <w:rPr>
          <w:rFonts w:ascii="Arial" w:eastAsia="Times New Roman" w:hAnsi="Arial" w:cs="Arial"/>
          <w:color w:val="333333"/>
          <w:lang w:eastAsia="ru-RU"/>
        </w:rPr>
        <w:t xml:space="preserve"> кислоту, препараты железа, препараты йода. Физическая активность должна быть умеренной, но регулярной.</w:t>
      </w:r>
    </w:p>
    <w:p w:rsidR="00EC6A4C" w:rsidRDefault="00EC6A4C" w:rsidP="007902AA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b/>
          <w:bCs/>
          <w:color w:val="333333"/>
          <w:lang w:eastAsia="ru-RU"/>
        </w:rPr>
      </w:pPr>
    </w:p>
    <w:p w:rsidR="007902AA" w:rsidRPr="00EC6A4C" w:rsidRDefault="007902AA" w:rsidP="007902AA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C6A4C">
        <w:rPr>
          <w:rFonts w:ascii="Arial" w:eastAsia="Times New Roman" w:hAnsi="Arial" w:cs="Arial"/>
          <w:b/>
          <w:bCs/>
          <w:color w:val="333333"/>
          <w:lang w:eastAsia="ru-RU"/>
        </w:rPr>
        <w:t>Особое значение имеет обследование здоровья женщины.</w:t>
      </w:r>
    </w:p>
    <w:p w:rsidR="007902AA" w:rsidRDefault="007902AA" w:rsidP="007902AA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C6A4C">
        <w:rPr>
          <w:rFonts w:ascii="Arial" w:eastAsia="Times New Roman" w:hAnsi="Arial" w:cs="Arial"/>
          <w:color w:val="333333"/>
          <w:lang w:eastAsia="ru-RU"/>
        </w:rPr>
        <w:t>Начинается обследование с приема у</w:t>
      </w:r>
      <w:r w:rsidR="00EC6A4C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EC6A4C">
        <w:rPr>
          <w:rFonts w:ascii="Arial" w:eastAsia="Times New Roman" w:hAnsi="Arial" w:cs="Arial"/>
          <w:b/>
          <w:bCs/>
          <w:color w:val="333333"/>
          <w:lang w:eastAsia="ru-RU"/>
        </w:rPr>
        <w:t>врача-гинеколога</w:t>
      </w:r>
      <w:r w:rsidRPr="00EC6A4C">
        <w:rPr>
          <w:rFonts w:ascii="Arial" w:eastAsia="Times New Roman" w:hAnsi="Arial" w:cs="Arial"/>
          <w:color w:val="333333"/>
          <w:lang w:eastAsia="ru-RU"/>
        </w:rPr>
        <w:t>: осмотр, УЗИ органов малого таза, гинекологический мазок на флору (нет ли воспаления?), цитологическое исследование шейки матки (так называемый мазок «на раковые клетки»), мазок методом ПЦР на инфекции, передающиеся половым путем.</w:t>
      </w:r>
    </w:p>
    <w:p w:rsidR="00EC6A4C" w:rsidRPr="00EC6A4C" w:rsidRDefault="00EC6A4C" w:rsidP="007902AA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7902AA" w:rsidRDefault="007902AA" w:rsidP="007902AA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2AA">
        <w:rPr>
          <w:rFonts w:ascii="Arial" w:eastAsia="Times New Roman" w:hAnsi="Arial" w:cs="Arial"/>
          <w:noProof/>
          <w:color w:val="0D6EB2"/>
          <w:sz w:val="24"/>
          <w:szCs w:val="24"/>
          <w:lang w:eastAsia="ru-RU"/>
        </w:rPr>
        <w:drawing>
          <wp:inline distT="0" distB="0" distL="0" distR="0">
            <wp:extent cx="4028694" cy="2810256"/>
            <wp:effectExtent l="19050" t="0" r="0" b="0"/>
            <wp:docPr id="1" name="Рисунок 1" descr="planirovanie-beremennosti-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irovanie-beremennosti-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366" cy="28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A4C" w:rsidRPr="007902AA" w:rsidRDefault="00EC6A4C" w:rsidP="007902AA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C6A4C" w:rsidRDefault="007902AA" w:rsidP="007902AA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C6A4C">
        <w:rPr>
          <w:rFonts w:ascii="Arial" w:eastAsia="Times New Roman" w:hAnsi="Arial" w:cs="Arial"/>
          <w:color w:val="333333"/>
          <w:lang w:eastAsia="ru-RU"/>
        </w:rPr>
        <w:t>Излечение воспалительного процесса до наступления беременности позволяет избежать самой частой причины невынашивания и осложнений беременности — инфекционной.</w:t>
      </w:r>
    </w:p>
    <w:p w:rsidR="007902AA" w:rsidRPr="00EC6A4C" w:rsidRDefault="007902AA" w:rsidP="007902AA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C6A4C">
        <w:rPr>
          <w:rFonts w:ascii="Arial" w:eastAsia="Times New Roman" w:hAnsi="Arial" w:cs="Arial"/>
          <w:color w:val="333333"/>
          <w:lang w:eastAsia="ru-RU"/>
        </w:rPr>
        <w:t>Дальше нужно выявить скрытые проблемы и вылечить до беременности все то, что можно вылечить.</w:t>
      </w:r>
    </w:p>
    <w:p w:rsidR="00EC6A4C" w:rsidRDefault="007902AA" w:rsidP="007902AA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C6A4C">
        <w:rPr>
          <w:rFonts w:ascii="Arial" w:eastAsia="Times New Roman" w:hAnsi="Arial" w:cs="Arial"/>
          <w:b/>
          <w:bCs/>
          <w:color w:val="333333"/>
          <w:lang w:eastAsia="ru-RU"/>
        </w:rPr>
        <w:t>Врач-терапевт</w:t>
      </w:r>
      <w:r w:rsidR="00EC6A4C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EC6A4C">
        <w:rPr>
          <w:rFonts w:ascii="Arial" w:eastAsia="Times New Roman" w:hAnsi="Arial" w:cs="Arial"/>
          <w:color w:val="333333"/>
          <w:lang w:eastAsia="ru-RU"/>
        </w:rPr>
        <w:t xml:space="preserve">назначает </w:t>
      </w:r>
      <w:proofErr w:type="spellStart"/>
      <w:r w:rsidRPr="00EC6A4C">
        <w:rPr>
          <w:rFonts w:ascii="Arial" w:eastAsia="Times New Roman" w:hAnsi="Arial" w:cs="Arial"/>
          <w:color w:val="333333"/>
          <w:lang w:eastAsia="ru-RU"/>
        </w:rPr>
        <w:t>общеклинические</w:t>
      </w:r>
      <w:proofErr w:type="spellEnd"/>
      <w:r w:rsidRPr="00EC6A4C">
        <w:rPr>
          <w:rFonts w:ascii="Arial" w:eastAsia="Times New Roman" w:hAnsi="Arial" w:cs="Arial"/>
          <w:color w:val="333333"/>
          <w:lang w:eastAsia="ru-RU"/>
        </w:rPr>
        <w:t xml:space="preserve"> исследования: общий анализ крови — частая проблема анемия; общий анализ</w:t>
      </w:r>
      <w:r w:rsidR="00EC6A4C">
        <w:rPr>
          <w:rFonts w:ascii="Arial" w:eastAsia="Times New Roman" w:hAnsi="Arial" w:cs="Arial"/>
          <w:b/>
          <w:bCs/>
          <w:color w:val="333333"/>
          <w:lang w:eastAsia="ru-RU"/>
        </w:rPr>
        <w:t xml:space="preserve"> </w:t>
      </w:r>
      <w:r w:rsidRPr="00EC6A4C">
        <w:rPr>
          <w:rFonts w:ascii="Arial" w:eastAsia="Times New Roman" w:hAnsi="Arial" w:cs="Arial"/>
          <w:color w:val="333333"/>
          <w:lang w:eastAsia="ru-RU"/>
        </w:rPr>
        <w:t>мочи — нет ли патологии мочевыделительной системы; биохимический анализ крови — нет ли сахарного диабета, все ли в порядке с печенью, почками. Также необходимо исследовать функцию щитовидной железы: ТТГ, Т</w:t>
      </w:r>
      <w:proofErr w:type="gramStart"/>
      <w:r w:rsidRPr="00EC6A4C">
        <w:rPr>
          <w:rFonts w:ascii="Arial" w:eastAsia="Times New Roman" w:hAnsi="Arial" w:cs="Arial"/>
          <w:color w:val="333333"/>
          <w:lang w:eastAsia="ru-RU"/>
        </w:rPr>
        <w:t>4</w:t>
      </w:r>
      <w:proofErr w:type="gramEnd"/>
      <w:r w:rsidRPr="00EC6A4C">
        <w:rPr>
          <w:rFonts w:ascii="Arial" w:eastAsia="Times New Roman" w:hAnsi="Arial" w:cs="Arial"/>
          <w:color w:val="333333"/>
          <w:lang w:eastAsia="ru-RU"/>
        </w:rPr>
        <w:t xml:space="preserve"> свободный и антитела к </w:t>
      </w:r>
      <w:proofErr w:type="spellStart"/>
      <w:r w:rsidRPr="00EC6A4C">
        <w:rPr>
          <w:rFonts w:ascii="Arial" w:eastAsia="Times New Roman" w:hAnsi="Arial" w:cs="Arial"/>
          <w:color w:val="333333"/>
          <w:lang w:eastAsia="ru-RU"/>
        </w:rPr>
        <w:t>тиреотропному</w:t>
      </w:r>
      <w:proofErr w:type="spellEnd"/>
      <w:r w:rsidRPr="00EC6A4C">
        <w:rPr>
          <w:rFonts w:ascii="Arial" w:eastAsia="Times New Roman" w:hAnsi="Arial" w:cs="Arial"/>
          <w:color w:val="333333"/>
          <w:lang w:eastAsia="ru-RU"/>
        </w:rPr>
        <w:t xml:space="preserve"> гормону и </w:t>
      </w:r>
      <w:proofErr w:type="spellStart"/>
      <w:r w:rsidRPr="00EC6A4C">
        <w:rPr>
          <w:rFonts w:ascii="Arial" w:eastAsia="Times New Roman" w:hAnsi="Arial" w:cs="Arial"/>
          <w:color w:val="333333"/>
          <w:lang w:eastAsia="ru-RU"/>
        </w:rPr>
        <w:t>тиреопероксидазе</w:t>
      </w:r>
      <w:proofErr w:type="spellEnd"/>
      <w:r w:rsidRPr="00EC6A4C">
        <w:rPr>
          <w:rFonts w:ascii="Arial" w:eastAsia="Times New Roman" w:hAnsi="Arial" w:cs="Arial"/>
          <w:color w:val="333333"/>
          <w:lang w:eastAsia="ru-RU"/>
        </w:rPr>
        <w:t xml:space="preserve"> — патология щитовидной железы влияет на зачатие, развитие интеллектуальных способностей у будущего ребенка. Очень важно пройти исследования на ВИЧ — инфекцию, сифилис, гепатиты группы</w:t>
      </w:r>
      <w:proofErr w:type="gramStart"/>
      <w:r w:rsidRPr="00EC6A4C">
        <w:rPr>
          <w:rFonts w:ascii="Arial" w:eastAsia="Times New Roman" w:hAnsi="Arial" w:cs="Arial"/>
          <w:color w:val="333333"/>
          <w:lang w:eastAsia="ru-RU"/>
        </w:rPr>
        <w:t xml:space="preserve"> В</w:t>
      </w:r>
      <w:proofErr w:type="gramEnd"/>
      <w:r w:rsidRPr="00EC6A4C">
        <w:rPr>
          <w:rFonts w:ascii="Arial" w:eastAsia="Times New Roman" w:hAnsi="Arial" w:cs="Arial"/>
          <w:color w:val="333333"/>
          <w:lang w:eastAsia="ru-RU"/>
        </w:rPr>
        <w:t xml:space="preserve"> и С.</w:t>
      </w:r>
    </w:p>
    <w:p w:rsidR="007902AA" w:rsidRPr="00EC6A4C" w:rsidRDefault="007902AA" w:rsidP="007902AA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C6A4C">
        <w:rPr>
          <w:rFonts w:ascii="Arial" w:eastAsia="Times New Roman" w:hAnsi="Arial" w:cs="Arial"/>
          <w:color w:val="333333"/>
          <w:lang w:eastAsia="ru-RU"/>
        </w:rPr>
        <w:t xml:space="preserve">Также стоит пройти исследования на TORCH-инфекции: токсоплазмоз, </w:t>
      </w:r>
      <w:proofErr w:type="spellStart"/>
      <w:r w:rsidRPr="00EC6A4C">
        <w:rPr>
          <w:rFonts w:ascii="Arial" w:eastAsia="Times New Roman" w:hAnsi="Arial" w:cs="Arial"/>
          <w:color w:val="333333"/>
          <w:lang w:eastAsia="ru-RU"/>
        </w:rPr>
        <w:t>цитомегаловирус</w:t>
      </w:r>
      <w:proofErr w:type="spellEnd"/>
      <w:r w:rsidRPr="00EC6A4C">
        <w:rPr>
          <w:rFonts w:ascii="Arial" w:eastAsia="Times New Roman" w:hAnsi="Arial" w:cs="Arial"/>
          <w:color w:val="333333"/>
          <w:lang w:eastAsia="ru-RU"/>
        </w:rPr>
        <w:t xml:space="preserve"> (ЦМВ), вирус простого герпеса и краснухи.</w:t>
      </w:r>
    </w:p>
    <w:p w:rsidR="007902AA" w:rsidRDefault="007902AA" w:rsidP="007902AA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2AA">
        <w:rPr>
          <w:rFonts w:ascii="Arial" w:eastAsia="Times New Roman" w:hAnsi="Arial" w:cs="Arial"/>
          <w:noProof/>
          <w:color w:val="0D6EB2"/>
          <w:sz w:val="24"/>
          <w:szCs w:val="24"/>
          <w:lang w:eastAsia="ru-RU"/>
        </w:rPr>
        <w:lastRenderedPageBreak/>
        <w:drawing>
          <wp:inline distT="0" distB="0" distL="0" distR="0">
            <wp:extent cx="4572000" cy="2645410"/>
            <wp:effectExtent l="19050" t="0" r="0" b="0"/>
            <wp:docPr id="2" name="Рисунок 2" descr="planirovanie-beremennosti-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nirovanie-beremennosti-3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4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A4C" w:rsidRPr="007902AA" w:rsidRDefault="00EC6A4C" w:rsidP="007902AA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902AA" w:rsidRPr="00EC6A4C" w:rsidRDefault="007902AA" w:rsidP="007902AA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C6A4C">
        <w:rPr>
          <w:rFonts w:ascii="Arial" w:eastAsia="Times New Roman" w:hAnsi="Arial" w:cs="Arial"/>
          <w:color w:val="333333"/>
          <w:lang w:eastAsia="ru-RU"/>
        </w:rPr>
        <w:t>По результатам обследования врач-терапевт определяе</w:t>
      </w:r>
      <w:r w:rsidR="00EC6A4C">
        <w:rPr>
          <w:rFonts w:ascii="Arial" w:eastAsia="Times New Roman" w:hAnsi="Arial" w:cs="Arial"/>
          <w:color w:val="333333"/>
          <w:lang w:eastAsia="ru-RU"/>
        </w:rPr>
        <w:t>т состояние внутренних органов,</w:t>
      </w:r>
      <w:r w:rsidRPr="00EC6A4C">
        <w:rPr>
          <w:rFonts w:ascii="Arial" w:eastAsia="Times New Roman" w:hAnsi="Arial" w:cs="Arial"/>
          <w:color w:val="333333"/>
          <w:lang w:eastAsia="ru-RU"/>
        </w:rPr>
        <w:t xml:space="preserve"> выясняет, нет ли противопоказаний к беременности. При наличии заболеваний необходимо обязательно их вылечить, или добиться ремиссии. При наличии определенных заболеваний, перечень обследований может быть расширен.</w:t>
      </w:r>
    </w:p>
    <w:p w:rsidR="007902AA" w:rsidRPr="00EC6A4C" w:rsidRDefault="007902AA" w:rsidP="007902AA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C6A4C">
        <w:rPr>
          <w:rFonts w:ascii="Arial" w:eastAsia="Times New Roman" w:hAnsi="Arial" w:cs="Arial"/>
          <w:color w:val="333333"/>
          <w:lang w:eastAsia="ru-RU"/>
        </w:rPr>
        <w:t>Если в семье были случаи генетических заболеваний, прошлые беременности закончились выкидышами, то необходима консультация</w:t>
      </w:r>
      <w:r w:rsidR="00EC6A4C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EC6A4C">
        <w:rPr>
          <w:rFonts w:ascii="Arial" w:eastAsia="Times New Roman" w:hAnsi="Arial" w:cs="Arial"/>
          <w:b/>
          <w:bCs/>
          <w:color w:val="333333"/>
          <w:lang w:eastAsia="ru-RU"/>
        </w:rPr>
        <w:t>врача-генетика</w:t>
      </w:r>
      <w:r w:rsidRPr="00EC6A4C">
        <w:rPr>
          <w:rFonts w:ascii="Arial" w:eastAsia="Times New Roman" w:hAnsi="Arial" w:cs="Arial"/>
          <w:color w:val="333333"/>
          <w:lang w:eastAsia="ru-RU"/>
        </w:rPr>
        <w:t>.</w:t>
      </w:r>
    </w:p>
    <w:p w:rsidR="007902AA" w:rsidRPr="00EC6A4C" w:rsidRDefault="00EC6A4C" w:rsidP="007902AA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lang w:eastAsia="ru-RU"/>
        </w:rPr>
        <w:t xml:space="preserve">Другие врачи-специалисты: </w:t>
      </w:r>
      <w:r w:rsidR="007902AA" w:rsidRPr="00EC6A4C">
        <w:rPr>
          <w:rFonts w:ascii="Arial" w:eastAsia="Times New Roman" w:hAnsi="Arial" w:cs="Arial"/>
          <w:b/>
          <w:bCs/>
          <w:color w:val="333333"/>
          <w:lang w:eastAsia="ru-RU"/>
        </w:rPr>
        <w:t>врач-стоматолог</w:t>
      </w:r>
      <w:r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7902AA" w:rsidRPr="00EC6A4C">
        <w:rPr>
          <w:rFonts w:ascii="Arial" w:eastAsia="Times New Roman" w:hAnsi="Arial" w:cs="Arial"/>
          <w:color w:val="333333"/>
          <w:lang w:eastAsia="ru-RU"/>
        </w:rPr>
        <w:t>должен полечить зубы,</w:t>
      </w:r>
      <w:r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7902AA" w:rsidRPr="00EC6A4C">
        <w:rPr>
          <w:rFonts w:ascii="Arial" w:eastAsia="Times New Roman" w:hAnsi="Arial" w:cs="Arial"/>
          <w:b/>
          <w:bCs/>
          <w:color w:val="333333"/>
          <w:lang w:eastAsia="ru-RU"/>
        </w:rPr>
        <w:t>ЛОР</w:t>
      </w:r>
      <w:r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7902AA" w:rsidRPr="00EC6A4C">
        <w:rPr>
          <w:rFonts w:ascii="Arial" w:eastAsia="Times New Roman" w:hAnsi="Arial" w:cs="Arial"/>
          <w:color w:val="333333"/>
          <w:lang w:eastAsia="ru-RU"/>
        </w:rPr>
        <w:t>обследует на наличие очага хронической инфекции в ухе, горле, носу.</w:t>
      </w:r>
    </w:p>
    <w:p w:rsidR="007902AA" w:rsidRDefault="007902AA" w:rsidP="007902AA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C6A4C">
        <w:rPr>
          <w:rFonts w:ascii="Arial" w:eastAsia="Times New Roman" w:hAnsi="Arial" w:cs="Arial"/>
          <w:b/>
          <w:bCs/>
          <w:color w:val="333333"/>
          <w:lang w:eastAsia="ru-RU"/>
        </w:rPr>
        <w:t>Профилактика</w:t>
      </w:r>
      <w:r w:rsidR="00EC6A4C">
        <w:rPr>
          <w:rFonts w:ascii="Arial" w:eastAsia="Times New Roman" w:hAnsi="Arial" w:cs="Arial"/>
          <w:color w:val="333333"/>
          <w:lang w:eastAsia="ru-RU"/>
        </w:rPr>
        <w:t xml:space="preserve">: </w:t>
      </w:r>
      <w:r w:rsidRPr="00EC6A4C">
        <w:rPr>
          <w:rFonts w:ascii="Arial" w:eastAsia="Times New Roman" w:hAnsi="Arial" w:cs="Arial"/>
          <w:color w:val="333333"/>
          <w:lang w:eastAsia="ru-RU"/>
        </w:rPr>
        <w:t>при необходимости — иммунизация против гепатита</w:t>
      </w:r>
      <w:proofErr w:type="gramStart"/>
      <w:r w:rsidRPr="00EC6A4C">
        <w:rPr>
          <w:rFonts w:ascii="Arial" w:eastAsia="Times New Roman" w:hAnsi="Arial" w:cs="Arial"/>
          <w:color w:val="333333"/>
          <w:lang w:eastAsia="ru-RU"/>
        </w:rPr>
        <w:t xml:space="preserve"> В</w:t>
      </w:r>
      <w:proofErr w:type="gramEnd"/>
      <w:r w:rsidRPr="00EC6A4C">
        <w:rPr>
          <w:rFonts w:ascii="Arial" w:eastAsia="Times New Roman" w:hAnsi="Arial" w:cs="Arial"/>
          <w:color w:val="333333"/>
          <w:lang w:eastAsia="ru-RU"/>
        </w:rPr>
        <w:t>, краснухи, ветряной оспы.</w:t>
      </w:r>
      <w:r w:rsidRPr="00EC6A4C">
        <w:rPr>
          <w:rFonts w:ascii="Arial" w:eastAsia="Times New Roman" w:hAnsi="Arial" w:cs="Arial"/>
          <w:color w:val="333333"/>
          <w:lang w:eastAsia="ru-RU"/>
        </w:rPr>
        <w:br/>
      </w:r>
      <w:proofErr w:type="gramStart"/>
      <w:r w:rsidRPr="00EC6A4C">
        <w:rPr>
          <w:rFonts w:ascii="Arial" w:eastAsia="Times New Roman" w:hAnsi="Arial" w:cs="Arial"/>
          <w:color w:val="333333"/>
          <w:lang w:eastAsia="ru-RU"/>
        </w:rPr>
        <w:t>Такой внушительный п</w:t>
      </w:r>
      <w:r w:rsidR="00EC6A4C">
        <w:rPr>
          <w:rFonts w:ascii="Arial" w:eastAsia="Times New Roman" w:hAnsi="Arial" w:cs="Arial"/>
          <w:color w:val="333333"/>
          <w:lang w:eastAsia="ru-RU"/>
        </w:rPr>
        <w:t xml:space="preserve">еречень может вас испугать или </w:t>
      </w:r>
      <w:r w:rsidRPr="00EC6A4C">
        <w:rPr>
          <w:rFonts w:ascii="Arial" w:eastAsia="Times New Roman" w:hAnsi="Arial" w:cs="Arial"/>
          <w:color w:val="333333"/>
          <w:lang w:eastAsia="ru-RU"/>
        </w:rPr>
        <w:t>оттолкн</w:t>
      </w:r>
      <w:r w:rsidR="00EC6A4C">
        <w:rPr>
          <w:rFonts w:ascii="Arial" w:eastAsia="Times New Roman" w:hAnsi="Arial" w:cs="Arial"/>
          <w:color w:val="333333"/>
          <w:lang w:eastAsia="ru-RU"/>
        </w:rPr>
        <w:t xml:space="preserve">уть от такого важного решения — </w:t>
      </w:r>
      <w:r w:rsidRPr="00EC6A4C">
        <w:rPr>
          <w:rFonts w:ascii="Arial" w:eastAsia="Times New Roman" w:hAnsi="Arial" w:cs="Arial"/>
          <w:color w:val="333333"/>
          <w:lang w:eastAsia="ru-RU"/>
        </w:rPr>
        <w:t xml:space="preserve">стать мамой, однако, на самом деле, в этом всем </w:t>
      </w:r>
      <w:r w:rsidR="00EC6A4C">
        <w:rPr>
          <w:rFonts w:ascii="Arial" w:eastAsia="Times New Roman" w:hAnsi="Arial" w:cs="Arial"/>
          <w:color w:val="333333"/>
          <w:lang w:eastAsia="ru-RU"/>
        </w:rPr>
        <w:t>нет ничего сложного, необычного</w:t>
      </w:r>
      <w:r w:rsidRPr="00EC6A4C">
        <w:rPr>
          <w:rFonts w:ascii="Arial" w:eastAsia="Times New Roman" w:hAnsi="Arial" w:cs="Arial"/>
          <w:color w:val="333333"/>
          <w:lang w:eastAsia="ru-RU"/>
        </w:rPr>
        <w:t xml:space="preserve"> или страшного… Просто Вы, со своим партнером, правильно питаетесь, не употребляете алкоголь, не курите, ведете активный здоровый образ жизни, занимаетесь любовью и ждете наступления беременности, чтобы</w:t>
      </w:r>
      <w:r w:rsidR="00EC6A4C">
        <w:rPr>
          <w:rFonts w:ascii="Arial" w:eastAsia="Times New Roman" w:hAnsi="Arial" w:cs="Arial"/>
          <w:color w:val="333333"/>
          <w:lang w:eastAsia="ru-RU"/>
        </w:rPr>
        <w:t xml:space="preserve"> родить здорового и счастливого</w:t>
      </w:r>
      <w:r w:rsidRPr="00EC6A4C">
        <w:rPr>
          <w:rFonts w:ascii="Arial" w:eastAsia="Times New Roman" w:hAnsi="Arial" w:cs="Arial"/>
          <w:color w:val="333333"/>
          <w:lang w:eastAsia="ru-RU"/>
        </w:rPr>
        <w:t xml:space="preserve"> малыша!</w:t>
      </w:r>
      <w:proofErr w:type="gramEnd"/>
    </w:p>
    <w:p w:rsidR="00EC6A4C" w:rsidRPr="00EC6A4C" w:rsidRDefault="00EC6A4C" w:rsidP="007902AA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7902AA" w:rsidRDefault="007902AA" w:rsidP="007902AA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2AA">
        <w:rPr>
          <w:rFonts w:ascii="Arial" w:eastAsia="Times New Roman" w:hAnsi="Arial" w:cs="Arial"/>
          <w:noProof/>
          <w:color w:val="0D6EB2"/>
          <w:sz w:val="24"/>
          <w:szCs w:val="24"/>
          <w:lang w:eastAsia="ru-RU"/>
        </w:rPr>
        <w:drawing>
          <wp:inline distT="0" distB="0" distL="0" distR="0">
            <wp:extent cx="4572000" cy="3712210"/>
            <wp:effectExtent l="19050" t="0" r="0" b="0"/>
            <wp:docPr id="3" name="Рисунок 3" descr="planirovanie-beremennosti-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irovanie-beremennosti-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71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5C6" w:rsidRDefault="002E45C6" w:rsidP="007902AA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E45C6" w:rsidRPr="007902AA" w:rsidRDefault="002E45C6" w:rsidP="002E45C6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Источник: </w:t>
      </w:r>
      <w:r w:rsidRPr="002E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https://profilaktika.tomsk.ru/</w:t>
      </w:r>
    </w:p>
    <w:sectPr w:rsidR="002E45C6" w:rsidRPr="007902AA" w:rsidSect="007902A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02AA"/>
    <w:rsid w:val="00043B1C"/>
    <w:rsid w:val="002E45C6"/>
    <w:rsid w:val="00464F9F"/>
    <w:rsid w:val="007902AA"/>
    <w:rsid w:val="007B04D3"/>
    <w:rsid w:val="00C84718"/>
    <w:rsid w:val="00EC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1C"/>
  </w:style>
  <w:style w:type="paragraph" w:styleId="2">
    <w:name w:val="heading 2"/>
    <w:basedOn w:val="a"/>
    <w:link w:val="20"/>
    <w:uiPriority w:val="9"/>
    <w:qFormat/>
    <w:rsid w:val="007902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02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902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0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02A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9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3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6416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aktika.tomsk.ru/upload/medialibrary/ceb/ceb347b340345dfc00664f45a2a89eeb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filaktika.tomsk.ru/upload/medialibrary/faa/faa6f1053c068ad742669b18e12048be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profilaktika.tomsk.ru/upload/medialibrary/77f/77f9ccbffde48e7b5d3ddeca75a8c806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2023-02-20T01:55:00Z</cp:lastPrinted>
  <dcterms:created xsi:type="dcterms:W3CDTF">2023-02-20T01:55:00Z</dcterms:created>
  <dcterms:modified xsi:type="dcterms:W3CDTF">2023-02-22T06:26:00Z</dcterms:modified>
</cp:coreProperties>
</file>